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Wykorzystanie wkładów szufladowych w organizacji przestrzeni biurowej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efektywne zarządzanie przestrzenią biurową jest kluczowe dla osiągnięcia sukcesu w biznesie. Jednym z kluczowych elementów organizacji biura jest właściwe wykorzystanie mebli i akcesoriów, które mogą pomóc w utrzymaniu porządku i efektywności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efektywne zarządzanie przestrzenią biurową jest kluczowe dla osiągnięcia sukcesu w biznesie. Jednym z kluczowych elementów organizacji biura jest właściwe wykorzystanie mebli i akcesoriów, które mogą pomóc w utrzymaniu porządku i efektywności pracy. Jednym z takich niezwykle przydatnych rozwiązań są wkłady szufladowe.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Wkłady szufladowe jako narzędzie organizacji dokumentów i materiałów biurowych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Nieocenionym elementem w organizacji dokumentów i materiałów biurowych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wkłady do szuflad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nim możliwe jest przechowywanie różnorodnych przedmiotów, od drobnych akcesoriów biurowych po ważne dokumenty, w sposób uporządkowany i łatwo dostępny. Każda szuflada może być przystosowana do konkretnych potrzeb, dzięki różnym rozmiarom i podziałkom wewnętrznym. To sprawia, że pracownicy mogą łatwo odnaleźć potrzebne przedmioty, co przekłada się na oszczędność czasu i zwiększenie produktywności.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4px; height:3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Optymalizacja przestrzeni biurowej dzięki inteligentnemu projektowaniu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Wkłady szufladowe nie tylko pomagają w organizacji dokumentów, ale także mogą być kluczowym elementem w optymalizacji przestrzeni biurowej. Dzięki możliwości dopasowania szuflad do konkretnych mebli biurowych, można wykorzystać nawet najmniejsze przestrzenie w sposób funkcjonalny. Dodatkowo,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wkłady szufladowe często są wyposażone w dodatkowe funkcje</w:t>
      </w:r>
      <w:r>
        <w:rPr>
          <w:rFonts w:ascii="calibri" w:hAnsi="calibri" w:eastAsia="calibri" w:cs="calibri"/>
          <w:sz w:val="24"/>
          <w:szCs w:val="24"/>
        </w:rPr>
        <w:t xml:space="preserve">, takie jak systemy blokowania lub ciche domykanie, co jeszcze bardziej zwiększa ich użyteczność w codziennej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wkładów szufladowych jako narzędzia do organizacji przestrzeni biurowej, firmy mogą poprawić efektywność pracy swoich pracowników, zmniejszyć czas potrzebny na szukanie dokumentów i materiałów oraz zwiększyć ogólną wydajność biura. To rozwiązanie, które może przyczynić się do sukcesu każdej organizacji, niezależnie od jej wielkości czy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i.com.pl/branza-meblow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2026-10-14T20:55:24+02:00</dcterms:created>
  <dcterms:modified xsi:type="dcterms:W3CDTF">2026-10-14T20:55:24+02:00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